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257C81" w14:textId="77777777" w:rsidR="00532FA7" w:rsidRPr="00532FA7" w:rsidRDefault="00532FA7" w:rsidP="00532FA7">
      <w:pPr>
        <w:spacing w:after="200" w:line="276" w:lineRule="auto"/>
        <w:jc w:val="right"/>
        <w:rPr>
          <w:rFonts w:ascii="Sylfaen" w:eastAsia="Calibri" w:hAnsi="Sylfaen" w:cs="Times New Roman"/>
          <w:lang w:val="ka-GE"/>
        </w:rPr>
      </w:pPr>
      <w:r w:rsidRPr="00532FA7">
        <w:rPr>
          <w:rFonts w:ascii="Sylfaen" w:eastAsia="Calibri" w:hAnsi="Sylfaen" w:cs="Times New Roman"/>
          <w:lang w:val="ka-GE"/>
        </w:rPr>
        <w:t xml:space="preserve">                                   ივანე ჯავახიშვილის სახელობის თბილისის სახელმწიფო უნივერსიტეტის</w:t>
      </w:r>
    </w:p>
    <w:p w14:paraId="61263E86" w14:textId="2C4773B3" w:rsidR="00532FA7" w:rsidRPr="00532FA7" w:rsidRDefault="00532FA7" w:rsidP="00532FA7">
      <w:pPr>
        <w:spacing w:after="200" w:line="276" w:lineRule="auto"/>
        <w:jc w:val="right"/>
        <w:rPr>
          <w:rFonts w:ascii="Sylfaen" w:eastAsia="Calibri" w:hAnsi="Sylfaen" w:cs="Times New Roman"/>
          <w:lang w:val="ka-GE"/>
        </w:rPr>
      </w:pPr>
      <w:r w:rsidRPr="00532FA7">
        <w:rPr>
          <w:rFonts w:ascii="Sylfaen" w:eastAsia="Calibri" w:hAnsi="Sylfaen" w:cs="Times New Roman"/>
          <w:lang w:val="ka-GE"/>
        </w:rPr>
        <w:t xml:space="preserve">ფსიქოლოგიისა და განათლების მეცნიერებათა ფაკულტეტის </w:t>
      </w:r>
      <w:r>
        <w:rPr>
          <w:rFonts w:ascii="Sylfaen" w:eastAsia="Calibri" w:hAnsi="Sylfaen" w:cs="Times New Roman"/>
          <w:lang w:val="ka-GE"/>
        </w:rPr>
        <w:t>დეკანს</w:t>
      </w:r>
      <w:r w:rsidRPr="00532FA7">
        <w:rPr>
          <w:rFonts w:ascii="Sylfaen" w:eastAsia="Calibri" w:hAnsi="Sylfaen" w:cs="Times New Roman"/>
          <w:lang w:val="ka-GE"/>
        </w:rPr>
        <w:t xml:space="preserve"> </w:t>
      </w:r>
    </w:p>
    <w:p w14:paraId="1E82A0A1" w14:textId="46F6F959" w:rsidR="00532FA7" w:rsidRPr="00532FA7" w:rsidRDefault="00532FA7" w:rsidP="00532FA7">
      <w:pPr>
        <w:spacing w:after="200" w:line="276" w:lineRule="auto"/>
        <w:jc w:val="right"/>
        <w:rPr>
          <w:rFonts w:ascii="Sylfaen" w:eastAsia="Calibri" w:hAnsi="Sylfaen" w:cs="Times New Roman"/>
          <w:lang w:val="ka-GE"/>
        </w:rPr>
      </w:pPr>
      <w:r w:rsidRPr="00532FA7">
        <w:rPr>
          <w:rFonts w:ascii="Sylfaen" w:eastAsia="Calibri" w:hAnsi="Sylfaen" w:cs="Times New Roman"/>
          <w:lang w:val="ka-GE"/>
        </w:rPr>
        <w:t xml:space="preserve"> პროფესორ </w:t>
      </w:r>
      <w:r>
        <w:rPr>
          <w:rFonts w:ascii="Sylfaen" w:eastAsia="Calibri" w:hAnsi="Sylfaen" w:cs="Times New Roman"/>
          <w:lang w:val="ka-GE"/>
        </w:rPr>
        <w:t>თამარ გაგოშიძეს</w:t>
      </w:r>
    </w:p>
    <w:p w14:paraId="1458FB76" w14:textId="77777777" w:rsidR="00532FA7" w:rsidRPr="00532FA7" w:rsidRDefault="00532FA7" w:rsidP="00532FA7">
      <w:pPr>
        <w:spacing w:after="200" w:line="276" w:lineRule="auto"/>
        <w:jc w:val="right"/>
        <w:rPr>
          <w:rFonts w:ascii="Sylfaen" w:eastAsia="Calibri" w:hAnsi="Sylfaen" w:cs="Times New Roman"/>
          <w:lang w:val="ka-GE"/>
        </w:rPr>
      </w:pPr>
      <w:r w:rsidRPr="00532FA7">
        <w:rPr>
          <w:rFonts w:ascii="Sylfaen" w:eastAsia="Calibri" w:hAnsi="Sylfaen" w:cs="Times New Roman"/>
          <w:lang w:val="ka-GE"/>
        </w:rPr>
        <w:t>ამავე ფაკულტეტის</w:t>
      </w:r>
      <w:r w:rsidRPr="00532FA7">
        <w:rPr>
          <w:rFonts w:ascii="Sylfaen" w:eastAsia="Calibri" w:hAnsi="Sylfaen" w:cs="Times New Roman"/>
        </w:rPr>
        <w:t xml:space="preserve"> </w:t>
      </w:r>
      <w:r w:rsidRPr="00532FA7">
        <w:rPr>
          <w:rFonts w:ascii="Sylfaen" w:eastAsia="Calibri" w:hAnsi="Sylfaen" w:cs="Times New Roman"/>
          <w:lang w:val="ka-GE"/>
        </w:rPr>
        <w:t>(მიუთითეთ საფეხური და სემესტრი) სტუდენტის</w:t>
      </w:r>
    </w:p>
    <w:p w14:paraId="34B38F79" w14:textId="77777777" w:rsidR="00532FA7" w:rsidRPr="00532FA7" w:rsidRDefault="00532FA7" w:rsidP="00532FA7">
      <w:pPr>
        <w:spacing w:after="200" w:line="276" w:lineRule="auto"/>
        <w:jc w:val="right"/>
        <w:rPr>
          <w:rFonts w:ascii="Sylfaen" w:eastAsia="Calibri" w:hAnsi="Sylfaen" w:cs="Times New Roman"/>
          <w:lang w:val="ka-GE"/>
        </w:rPr>
      </w:pPr>
      <w:r w:rsidRPr="00532FA7">
        <w:rPr>
          <w:rFonts w:ascii="Sylfaen" w:eastAsia="Calibri" w:hAnsi="Sylfaen" w:cs="Times New Roman"/>
          <w:lang w:val="ka-GE"/>
        </w:rPr>
        <w:t>(სახელი, გვარი)</w:t>
      </w:r>
    </w:p>
    <w:p w14:paraId="6793D1DF" w14:textId="77777777" w:rsidR="00532FA7" w:rsidRPr="00532FA7" w:rsidRDefault="00532FA7" w:rsidP="00532FA7">
      <w:pPr>
        <w:spacing w:after="200" w:line="276" w:lineRule="auto"/>
        <w:jc w:val="right"/>
        <w:rPr>
          <w:rFonts w:ascii="Sylfaen" w:eastAsia="Calibri" w:hAnsi="Sylfaen" w:cs="Times New Roman"/>
          <w:lang w:val="ka-GE"/>
        </w:rPr>
      </w:pPr>
      <w:r w:rsidRPr="00532FA7">
        <w:rPr>
          <w:rFonts w:ascii="Sylfaen" w:eastAsia="Calibri" w:hAnsi="Sylfaen" w:cs="Times New Roman"/>
          <w:lang w:val="ka-GE"/>
        </w:rPr>
        <w:t>(პ/ნ----------------------)</w:t>
      </w:r>
    </w:p>
    <w:p w14:paraId="2CE74BB4" w14:textId="77777777" w:rsidR="00532FA7" w:rsidRPr="00532FA7" w:rsidRDefault="00532FA7" w:rsidP="00532FA7">
      <w:pPr>
        <w:spacing w:after="200" w:line="276" w:lineRule="auto"/>
        <w:jc w:val="right"/>
        <w:rPr>
          <w:rFonts w:ascii="Sylfaen" w:eastAsia="Calibri" w:hAnsi="Sylfaen" w:cs="Times New Roman"/>
          <w:lang w:val="ka-GE"/>
        </w:rPr>
      </w:pPr>
    </w:p>
    <w:p w14:paraId="404FFD40" w14:textId="77777777" w:rsidR="00532FA7" w:rsidRPr="00532FA7" w:rsidRDefault="00532FA7" w:rsidP="00532FA7">
      <w:pPr>
        <w:spacing w:after="200" w:line="276" w:lineRule="auto"/>
        <w:jc w:val="right"/>
        <w:rPr>
          <w:rFonts w:ascii="Sylfaen" w:eastAsia="Calibri" w:hAnsi="Sylfaen" w:cs="Times New Roman"/>
          <w:lang w:val="ka-GE"/>
        </w:rPr>
      </w:pPr>
    </w:p>
    <w:p w14:paraId="57B35751" w14:textId="65260F7B" w:rsidR="00532FA7" w:rsidRDefault="00532FA7" w:rsidP="00532FA7">
      <w:pPr>
        <w:spacing w:after="200" w:line="276" w:lineRule="auto"/>
        <w:jc w:val="center"/>
        <w:rPr>
          <w:rFonts w:ascii="Sylfaen" w:eastAsia="Calibri" w:hAnsi="Sylfaen" w:cs="Times New Roman"/>
          <w:lang w:val="ka-GE"/>
        </w:rPr>
      </w:pPr>
      <w:r w:rsidRPr="00532FA7">
        <w:rPr>
          <w:rFonts w:ascii="Sylfaen" w:eastAsia="Calibri" w:hAnsi="Sylfaen" w:cs="Times New Roman"/>
          <w:lang w:val="ka-GE"/>
        </w:rPr>
        <w:t>გ  ა  ნ  ც  ხ  ა  დ  ე  ბ  ა</w:t>
      </w:r>
    </w:p>
    <w:p w14:paraId="002CC26C" w14:textId="5E51F338" w:rsidR="009E4A6B" w:rsidRDefault="009E4A6B" w:rsidP="009E4A6B">
      <w:pPr>
        <w:spacing w:after="200" w:line="276" w:lineRule="auto"/>
        <w:jc w:val="both"/>
        <w:rPr>
          <w:rFonts w:ascii="Sylfaen" w:eastAsia="Calibri" w:hAnsi="Sylfaen" w:cs="Times New Roman"/>
          <w:lang w:val="ka-GE"/>
        </w:rPr>
      </w:pPr>
      <w:r>
        <w:rPr>
          <w:rFonts w:ascii="Sylfaen" w:eastAsia="Calibri" w:hAnsi="Sylfaen" w:cs="Times New Roman"/>
          <w:lang w:val="ka-GE"/>
        </w:rPr>
        <w:t xml:space="preserve">ქალბატონო თამარ, </w:t>
      </w:r>
    </w:p>
    <w:p w14:paraId="08EC87F5" w14:textId="77777777" w:rsidR="009E4A6B" w:rsidRPr="00532FA7" w:rsidRDefault="009E4A6B" w:rsidP="009E4A6B">
      <w:pPr>
        <w:spacing w:after="200" w:line="276" w:lineRule="auto"/>
        <w:jc w:val="both"/>
        <w:rPr>
          <w:rFonts w:ascii="Sylfaen" w:eastAsia="Calibri" w:hAnsi="Sylfaen" w:cs="Times New Roman"/>
          <w:lang w:val="ka-GE"/>
        </w:rPr>
      </w:pPr>
    </w:p>
    <w:p w14:paraId="16299AD1" w14:textId="77777777" w:rsidR="00532FA7" w:rsidRPr="00532FA7" w:rsidRDefault="00532FA7" w:rsidP="00532FA7">
      <w:pPr>
        <w:spacing w:after="200" w:line="276" w:lineRule="auto"/>
        <w:jc w:val="both"/>
        <w:rPr>
          <w:rFonts w:ascii="Sylfaen" w:eastAsia="Calibri" w:hAnsi="Sylfaen" w:cs="Times New Roman"/>
          <w:lang w:val="ka-GE"/>
        </w:rPr>
      </w:pPr>
    </w:p>
    <w:p w14:paraId="5524F5FA" w14:textId="77777777" w:rsidR="00532FA7" w:rsidRPr="00532FA7" w:rsidRDefault="00532FA7" w:rsidP="00532FA7">
      <w:pPr>
        <w:spacing w:after="200" w:line="276" w:lineRule="auto"/>
        <w:jc w:val="both"/>
        <w:rPr>
          <w:rFonts w:ascii="Sylfaen" w:eastAsia="Calibri" w:hAnsi="Sylfaen" w:cs="Times New Roman"/>
          <w:lang w:val="ka-GE"/>
        </w:rPr>
      </w:pPr>
    </w:p>
    <w:p w14:paraId="05FD5E8D" w14:textId="77777777" w:rsidR="00532FA7" w:rsidRPr="00532FA7" w:rsidRDefault="00532FA7" w:rsidP="00532FA7">
      <w:pPr>
        <w:spacing w:after="200" w:line="276" w:lineRule="auto"/>
        <w:jc w:val="both"/>
        <w:rPr>
          <w:rFonts w:ascii="Sylfaen" w:eastAsia="Calibri" w:hAnsi="Sylfaen" w:cs="Times New Roman"/>
          <w:lang w:val="ka-GE"/>
        </w:rPr>
      </w:pPr>
    </w:p>
    <w:p w14:paraId="6420FBD2" w14:textId="77777777" w:rsidR="00532FA7" w:rsidRPr="00532FA7" w:rsidRDefault="00532FA7" w:rsidP="00532FA7">
      <w:pPr>
        <w:spacing w:after="200" w:line="276" w:lineRule="auto"/>
        <w:jc w:val="both"/>
        <w:rPr>
          <w:rFonts w:ascii="Sylfaen" w:eastAsia="Calibri" w:hAnsi="Sylfaen" w:cs="Times New Roman"/>
          <w:lang w:val="ka-GE"/>
        </w:rPr>
      </w:pPr>
    </w:p>
    <w:p w14:paraId="606994C2" w14:textId="77777777" w:rsidR="00532FA7" w:rsidRPr="00532FA7" w:rsidRDefault="00532FA7" w:rsidP="00532FA7">
      <w:pPr>
        <w:spacing w:after="200" w:line="276" w:lineRule="auto"/>
        <w:jc w:val="both"/>
        <w:rPr>
          <w:rFonts w:ascii="Sylfaen" w:eastAsia="Calibri" w:hAnsi="Sylfaen" w:cs="Times New Roman"/>
          <w:lang w:val="ka-GE"/>
        </w:rPr>
      </w:pPr>
    </w:p>
    <w:p w14:paraId="4D7CBEC7" w14:textId="77777777" w:rsidR="00532FA7" w:rsidRPr="00532FA7" w:rsidRDefault="00532FA7" w:rsidP="00532FA7">
      <w:pPr>
        <w:spacing w:after="200" w:line="276" w:lineRule="auto"/>
        <w:jc w:val="both"/>
        <w:rPr>
          <w:rFonts w:ascii="Sylfaen" w:eastAsia="Calibri" w:hAnsi="Sylfaen" w:cs="Times New Roman"/>
          <w:lang w:val="ka-GE"/>
        </w:rPr>
      </w:pPr>
    </w:p>
    <w:p w14:paraId="45AFAC23" w14:textId="77777777" w:rsidR="00532FA7" w:rsidRPr="00532FA7" w:rsidRDefault="00532FA7" w:rsidP="00532FA7">
      <w:pPr>
        <w:spacing w:after="200" w:line="276" w:lineRule="auto"/>
        <w:jc w:val="both"/>
        <w:rPr>
          <w:rFonts w:ascii="Sylfaen" w:eastAsia="Calibri" w:hAnsi="Sylfaen" w:cs="Times New Roman"/>
          <w:lang w:val="ka-GE"/>
        </w:rPr>
      </w:pPr>
      <w:r w:rsidRPr="00532FA7">
        <w:rPr>
          <w:rFonts w:ascii="Sylfaen" w:eastAsia="Calibri" w:hAnsi="Sylfaen" w:cs="Times New Roman"/>
          <w:lang w:val="ka-GE"/>
        </w:rPr>
        <w:t>პატივისცემით,</w:t>
      </w:r>
    </w:p>
    <w:p w14:paraId="7F6B9E5E" w14:textId="77777777" w:rsidR="00532FA7" w:rsidRPr="00532FA7" w:rsidRDefault="00532FA7" w:rsidP="00532FA7">
      <w:pPr>
        <w:spacing w:after="200" w:line="276" w:lineRule="auto"/>
        <w:jc w:val="both"/>
        <w:rPr>
          <w:rFonts w:ascii="Sylfaen" w:eastAsia="Calibri" w:hAnsi="Sylfaen" w:cs="Times New Roman"/>
          <w:lang w:val="ka-GE"/>
        </w:rPr>
      </w:pPr>
      <w:r w:rsidRPr="00532FA7">
        <w:rPr>
          <w:rFonts w:ascii="Sylfaen" w:eastAsia="Calibri" w:hAnsi="Sylfaen" w:cs="Times New Roman"/>
          <w:lang w:val="ka-GE"/>
        </w:rPr>
        <w:t>სახელი, გვარი</w:t>
      </w:r>
    </w:p>
    <w:p w14:paraId="5EA76C51" w14:textId="77777777" w:rsidR="00532FA7" w:rsidRPr="00532FA7" w:rsidRDefault="00532FA7" w:rsidP="00532FA7">
      <w:pPr>
        <w:spacing w:after="200" w:line="276" w:lineRule="auto"/>
        <w:jc w:val="both"/>
        <w:rPr>
          <w:rFonts w:ascii="Sylfaen" w:eastAsia="Calibri" w:hAnsi="Sylfaen" w:cs="Times New Roman"/>
          <w:lang w:val="ka-GE"/>
        </w:rPr>
      </w:pPr>
      <w:r w:rsidRPr="00532FA7">
        <w:rPr>
          <w:rFonts w:ascii="Sylfaen" w:eastAsia="Calibri" w:hAnsi="Sylfaen" w:cs="Times New Roman"/>
          <w:lang w:val="ka-GE"/>
        </w:rPr>
        <w:t>თარიღი</w:t>
      </w:r>
    </w:p>
    <w:p w14:paraId="57F3361E" w14:textId="77777777" w:rsidR="00532FA7" w:rsidRPr="00532FA7" w:rsidRDefault="00532FA7" w:rsidP="00532FA7">
      <w:pPr>
        <w:spacing w:after="200" w:line="276" w:lineRule="auto"/>
        <w:jc w:val="both"/>
        <w:rPr>
          <w:rFonts w:ascii="Sylfaen" w:eastAsia="Calibri" w:hAnsi="Sylfaen" w:cs="Times New Roman"/>
          <w:lang w:val="ka-GE"/>
        </w:rPr>
      </w:pPr>
      <w:r w:rsidRPr="00532FA7">
        <w:rPr>
          <w:rFonts w:ascii="Sylfaen" w:eastAsia="Calibri" w:hAnsi="Sylfaen" w:cs="Times New Roman"/>
          <w:lang w:val="ka-GE"/>
        </w:rPr>
        <w:t>ტელეფონი</w:t>
      </w:r>
    </w:p>
    <w:p w14:paraId="5E6E6E40" w14:textId="77777777" w:rsidR="006F5DE4" w:rsidRDefault="006F5DE4"/>
    <w:sectPr w:rsidR="006F5DE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5F8"/>
    <w:rsid w:val="00532FA7"/>
    <w:rsid w:val="006F5DE4"/>
    <w:rsid w:val="008705F8"/>
    <w:rsid w:val="009E4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FFCCF"/>
  <w15:chartTrackingRefBased/>
  <w15:docId w15:val="{80C53559-D135-4897-98D2-ED3B38409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562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2020-11-12T10:32:00Z</dcterms:created>
  <dcterms:modified xsi:type="dcterms:W3CDTF">2020-11-12T10:33:00Z</dcterms:modified>
</cp:coreProperties>
</file>